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12" w:rsidRDefault="00656412" w:rsidP="00656412">
      <w:pPr>
        <w:widowControl/>
        <w:pBdr>
          <w:bottom w:val="single" w:sz="8" w:space="18" w:color="FFFFFF"/>
        </w:pBdr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656412" w:rsidRDefault="00656412" w:rsidP="00656412">
      <w:pPr>
        <w:widowControl/>
        <w:pBdr>
          <w:bottom w:val="single" w:sz="8" w:space="18" w:color="FFFFFF"/>
        </w:pBdr>
        <w:ind w:right="100"/>
        <w:jc w:val="left"/>
        <w:rPr>
          <w:rFonts w:ascii="Times New Roman" w:hAnsi="Times New Roman" w:cs="Times New Roman"/>
          <w:sz w:val="24"/>
          <w:szCs w:val="24"/>
        </w:rPr>
      </w:pPr>
    </w:p>
    <w:p w:rsidR="00656412" w:rsidRPr="004276FD" w:rsidRDefault="00656412" w:rsidP="00656412">
      <w:pPr>
        <w:widowControl/>
        <w:pBdr>
          <w:bottom w:val="single" w:sz="8" w:space="18" w:color="FFFFFF"/>
        </w:pBdr>
        <w:ind w:right="10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857500" cy="3829050"/>
            <wp:effectExtent l="19050" t="0" r="0" b="0"/>
            <wp:docPr id="2" name="图片 1" descr="https://www.zzgss.cn/images/content/2020-03/20200310104632898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zzgss.cn/images/content/2020-03/2020031010463289829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382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6412" w:rsidRDefault="00973152" w:rsidP="00656412">
      <w:pPr>
        <w:pStyle w:val="2"/>
        <w:shd w:val="clear" w:color="auto" w:fill="EBEEF3"/>
        <w:spacing w:before="0" w:beforeAutospacing="0" w:after="200" w:afterAutospacing="0" w:line="320" w:lineRule="atLeast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 w:hint="eastAsia"/>
          <w:color w:val="000000"/>
          <w:sz w:val="28"/>
          <w:szCs w:val="28"/>
        </w:rPr>
        <w:t xml:space="preserve">Liu </w:t>
      </w:r>
      <w:r w:rsidR="00656412">
        <w:rPr>
          <w:rFonts w:ascii="Arial" w:hAnsi="Arial" w:cs="Arial" w:hint="eastAsia"/>
          <w:color w:val="000000"/>
          <w:sz w:val="28"/>
          <w:szCs w:val="28"/>
        </w:rPr>
        <w:t xml:space="preserve">Chonghuai </w:t>
      </w:r>
    </w:p>
    <w:p w:rsidR="00656412" w:rsidRDefault="00656412" w:rsidP="00656412">
      <w:pPr>
        <w:pStyle w:val="a3"/>
        <w:shd w:val="clear" w:color="auto" w:fill="EBEEF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Professor</w:t>
      </w:r>
    </w:p>
    <w:p w:rsidR="00656412" w:rsidRDefault="00656412" w:rsidP="00656412">
      <w:pPr>
        <w:pStyle w:val="a3"/>
        <w:shd w:val="clear" w:color="auto" w:fill="EBEEF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Ph.D. Supervisor</w:t>
      </w:r>
    </w:p>
    <w:p w:rsidR="00656412" w:rsidRPr="005F50DD" w:rsidRDefault="00656412" w:rsidP="00656412">
      <w:pPr>
        <w:pStyle w:val="a3"/>
        <w:shd w:val="clear" w:color="auto" w:fill="EBEEF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463EE2">
        <w:rPr>
          <w:rFonts w:ascii="Arial" w:hAnsi="Arial" w:cs="Arial" w:hint="eastAsia"/>
          <w:color w:val="000000"/>
          <w:sz w:val="22"/>
          <w:szCs w:val="22"/>
        </w:rPr>
        <w:t>I</w:t>
      </w:r>
      <w:r w:rsidRPr="005F50DD">
        <w:rPr>
          <w:rFonts w:ascii="Arial" w:hAnsi="Arial" w:cs="Arial"/>
          <w:color w:val="000000"/>
          <w:sz w:val="22"/>
          <w:szCs w:val="22"/>
        </w:rPr>
        <w:t xml:space="preserve">nnovation Team of </w:t>
      </w:r>
      <w:r w:rsidRPr="00463EE2">
        <w:rPr>
          <w:rFonts w:ascii="Arial" w:hAnsi="Arial" w:cs="Arial"/>
          <w:color w:val="000000"/>
          <w:sz w:val="22"/>
          <w:szCs w:val="22"/>
        </w:rPr>
        <w:t>Grape</w:t>
      </w:r>
      <w:r w:rsidR="00973152">
        <w:rPr>
          <w:rFonts w:ascii="Arial" w:hAnsi="Arial" w:cs="Arial" w:hint="eastAsia"/>
          <w:color w:val="000000"/>
          <w:sz w:val="22"/>
          <w:szCs w:val="22"/>
        </w:rPr>
        <w:t xml:space="preserve"> Genetic</w:t>
      </w:r>
      <w:r w:rsidRPr="00463EE2">
        <w:rPr>
          <w:rFonts w:ascii="Arial" w:hAnsi="Arial" w:cs="Arial"/>
          <w:color w:val="000000"/>
          <w:sz w:val="22"/>
          <w:szCs w:val="22"/>
        </w:rPr>
        <w:t xml:space="preserve"> Resources and Breeding</w:t>
      </w:r>
      <w:r>
        <w:rPr>
          <w:rFonts w:ascii="Arial" w:hAnsi="Arial" w:cs="Arial" w:hint="eastAsia"/>
          <w:color w:val="000000"/>
          <w:sz w:val="22"/>
          <w:szCs w:val="22"/>
        </w:rPr>
        <w:t>.</w:t>
      </w:r>
      <w:r w:rsidRPr="00020269">
        <w:rPr>
          <w:rFonts w:ascii="Arial" w:hAnsi="Arial" w:cs="Arial" w:hint="eastAsia"/>
          <w:color w:val="000000"/>
          <w:sz w:val="22"/>
          <w:szCs w:val="22"/>
        </w:rPr>
        <w:t xml:space="preserve"> </w:t>
      </w:r>
      <w:r w:rsidR="00973152">
        <w:rPr>
          <w:rFonts w:ascii="Arial" w:hAnsi="Arial" w:cs="Arial" w:hint="eastAsia"/>
          <w:color w:val="000000"/>
          <w:sz w:val="22"/>
          <w:szCs w:val="22"/>
        </w:rPr>
        <w:t>Z</w:t>
      </w:r>
      <w:r>
        <w:rPr>
          <w:rFonts w:ascii="Arial" w:hAnsi="Arial" w:cs="Arial" w:hint="eastAsia"/>
          <w:color w:val="000000"/>
          <w:sz w:val="22"/>
          <w:szCs w:val="22"/>
        </w:rPr>
        <w:t>FRI.</w:t>
      </w:r>
      <w:r>
        <w:rPr>
          <w:rFonts w:ascii="Arial" w:hAnsi="Arial" w:cs="Arial"/>
          <w:color w:val="000000"/>
          <w:sz w:val="22"/>
          <w:szCs w:val="22"/>
          <w:shd w:val="clear" w:color="auto" w:fill="EBEEF3"/>
        </w:rPr>
        <w:t>CAAS</w:t>
      </w:r>
    </w:p>
    <w:p w:rsidR="00656412" w:rsidRPr="00463EE2" w:rsidRDefault="00656412" w:rsidP="00656412">
      <w:pPr>
        <w:widowControl/>
        <w:shd w:val="clear" w:color="auto" w:fill="EBEEF3"/>
        <w:spacing w:after="200" w:line="320" w:lineRule="atLeast"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</w:pPr>
      <w:r w:rsidRPr="00463EE2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Contact</w:t>
      </w:r>
    </w:p>
    <w:p w:rsidR="00656412" w:rsidRPr="00463EE2" w:rsidRDefault="00656412" w:rsidP="00656412">
      <w:pPr>
        <w:widowControl/>
        <w:numPr>
          <w:ilvl w:val="0"/>
          <w:numId w:val="1"/>
        </w:numPr>
        <w:shd w:val="clear" w:color="auto" w:fill="EBEEF3"/>
        <w:spacing w:after="80" w:line="240" w:lineRule="atLeast"/>
        <w:ind w:left="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63EE2">
        <w:rPr>
          <w:rFonts w:ascii="Arial" w:eastAsia="宋体" w:hAnsi="Arial" w:cs="Arial"/>
          <w:color w:val="000000"/>
          <w:kern w:val="0"/>
          <w:sz w:val="20"/>
        </w:rPr>
        <w:t>Email:</w:t>
      </w:r>
      <w:r>
        <w:rPr>
          <w:rFonts w:ascii="Arial" w:eastAsia="宋体" w:hAnsi="Arial" w:cs="Arial" w:hint="eastAsia"/>
          <w:color w:val="000000"/>
          <w:kern w:val="0"/>
          <w:sz w:val="20"/>
        </w:rPr>
        <w:t>liuchonghuai</w:t>
      </w:r>
      <w:r w:rsidRPr="00463EE2">
        <w:rPr>
          <w:rFonts w:ascii="Arial" w:eastAsia="宋体" w:hAnsi="Arial" w:cs="Arial"/>
          <w:color w:val="000000"/>
          <w:kern w:val="0"/>
          <w:sz w:val="20"/>
          <w:szCs w:val="20"/>
        </w:rPr>
        <w:t>@caas.cn</w:t>
      </w:r>
    </w:p>
    <w:p w:rsidR="00656412" w:rsidRPr="0097593B" w:rsidRDefault="00656412" w:rsidP="00656412">
      <w:pPr>
        <w:widowControl/>
        <w:numPr>
          <w:ilvl w:val="0"/>
          <w:numId w:val="1"/>
        </w:numPr>
        <w:shd w:val="clear" w:color="auto" w:fill="EBEEF3"/>
        <w:spacing w:after="80" w:line="240" w:lineRule="atLeast"/>
        <w:ind w:left="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97593B">
        <w:rPr>
          <w:rFonts w:ascii="Arial" w:eastAsia="宋体" w:hAnsi="Arial" w:cs="Arial"/>
          <w:color w:val="000000"/>
          <w:kern w:val="0"/>
          <w:sz w:val="20"/>
        </w:rPr>
        <w:t>Tel:</w:t>
      </w:r>
      <w:r w:rsidRPr="0097593B">
        <w:rPr>
          <w:rFonts w:ascii="Arial" w:eastAsia="宋体" w:hAnsi="Arial" w:cs="Arial"/>
          <w:color w:val="000000"/>
          <w:kern w:val="0"/>
          <w:sz w:val="20"/>
          <w:szCs w:val="20"/>
        </w:rPr>
        <w:t>86-</w:t>
      </w:r>
      <w:r w:rsidRPr="0097593B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371</w:t>
      </w:r>
      <w:r w:rsidRPr="0097593B">
        <w:rPr>
          <w:rFonts w:ascii="Arial" w:eastAsia="宋体" w:hAnsi="Arial" w:cs="Arial"/>
          <w:color w:val="000000"/>
          <w:kern w:val="0"/>
          <w:sz w:val="20"/>
          <w:szCs w:val="20"/>
        </w:rPr>
        <w:t>-</w:t>
      </w:r>
      <w:r w:rsidRPr="0097593B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65330966</w:t>
      </w:r>
    </w:p>
    <w:p w:rsidR="00656412" w:rsidRPr="00463EE2" w:rsidRDefault="00656412" w:rsidP="00656412">
      <w:pPr>
        <w:widowControl/>
        <w:numPr>
          <w:ilvl w:val="0"/>
          <w:numId w:val="1"/>
        </w:numPr>
        <w:shd w:val="clear" w:color="auto" w:fill="EBEEF3"/>
        <w:spacing w:after="80" w:line="240" w:lineRule="atLeast"/>
        <w:ind w:left="0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 w:rsidRPr="00463EE2">
        <w:rPr>
          <w:rFonts w:ascii="Arial" w:eastAsia="宋体" w:hAnsi="Arial" w:cs="Arial"/>
          <w:color w:val="000000"/>
          <w:kern w:val="0"/>
          <w:sz w:val="20"/>
        </w:rPr>
        <w:t>Add:</w:t>
      </w:r>
    </w:p>
    <w:p w:rsidR="00656412" w:rsidRPr="00463EE2" w:rsidRDefault="00973152" w:rsidP="00656412">
      <w:pPr>
        <w:widowControl/>
        <w:shd w:val="clear" w:color="auto" w:fill="EBEEF3"/>
        <w:spacing w:line="24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Zhengzhu fruit </w:t>
      </w:r>
      <w:r w:rsidR="0065641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research insititute </w:t>
      </w:r>
      <w:r w:rsidR="00656412" w:rsidRPr="00463EE2">
        <w:rPr>
          <w:rFonts w:ascii="Arial" w:eastAsia="宋体" w:hAnsi="Arial" w:cs="Arial"/>
          <w:color w:val="000000"/>
          <w:kern w:val="0"/>
          <w:sz w:val="20"/>
          <w:szCs w:val="20"/>
        </w:rPr>
        <w:t>,</w:t>
      </w:r>
      <w:r w:rsidR="0065641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Hanghai Donglu</w:t>
      </w:r>
      <w:r w:rsidR="00656412" w:rsidRPr="00463EE2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, </w:t>
      </w:r>
      <w:r w:rsidR="0065641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Guancheng</w:t>
      </w:r>
      <w:r w:rsidR="00656412"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 </w:t>
      </w:r>
      <w:r w:rsidR="0065641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>D</w:t>
      </w:r>
      <w:r w:rsidR="00656412">
        <w:rPr>
          <w:rFonts w:ascii="Arial" w:eastAsia="宋体" w:hAnsi="Arial" w:cs="Arial"/>
          <w:color w:val="000000"/>
          <w:kern w:val="0"/>
          <w:sz w:val="20"/>
          <w:szCs w:val="20"/>
        </w:rPr>
        <w:t>istrict,</w:t>
      </w:r>
      <w:r w:rsidR="00656412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Zhengzhou,Henan</w:t>
      </w:r>
      <w:r w:rsidR="00656412" w:rsidRPr="00463EE2">
        <w:rPr>
          <w:rFonts w:ascii="Arial" w:eastAsia="宋体" w:hAnsi="Arial" w:cs="Arial"/>
          <w:color w:val="000000"/>
          <w:kern w:val="0"/>
          <w:sz w:val="20"/>
          <w:szCs w:val="20"/>
        </w:rPr>
        <w:t>,China</w:t>
      </w: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56412" w:rsidRPr="00F73A63" w:rsidRDefault="00656412" w:rsidP="00656412">
      <w:pPr>
        <w:widowControl/>
        <w:jc w:val="left"/>
        <w:outlineLvl w:val="1"/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</w:pPr>
      <w:r w:rsidRPr="00F73A63">
        <w:rPr>
          <w:rFonts w:ascii="Arial" w:eastAsia="宋体" w:hAnsi="Arial" w:cs="Arial"/>
          <w:b/>
          <w:bCs/>
          <w:color w:val="000000"/>
          <w:kern w:val="0"/>
          <w:sz w:val="28"/>
          <w:szCs w:val="28"/>
        </w:rPr>
        <w:t>Research Interests</w:t>
      </w:r>
    </w:p>
    <w:p w:rsidR="00656412" w:rsidRPr="00F73A63" w:rsidRDefault="00656412" w:rsidP="00656412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Resources</w:t>
      </w:r>
      <w:r w:rsidRPr="00F73A63"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 Collection and 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Preservation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br/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Beeding </w:t>
      </w:r>
    </w:p>
    <w:p w:rsidR="00656412" w:rsidRPr="00F73A63" w:rsidRDefault="00656412" w:rsidP="00656412">
      <w:pPr>
        <w:widowControl/>
        <w:spacing w:line="300" w:lineRule="atLeast"/>
        <w:jc w:val="left"/>
        <w:rPr>
          <w:rFonts w:ascii="Arial" w:eastAsia="宋体" w:hAnsi="Arial" w:cs="Arial"/>
          <w:color w:val="000000"/>
          <w:kern w:val="0"/>
          <w:sz w:val="20"/>
          <w:szCs w:val="20"/>
        </w:rPr>
      </w:pPr>
      <w:r>
        <w:rPr>
          <w:rFonts w:ascii="Arial" w:eastAsia="宋体" w:hAnsi="Arial" w:cs="Arial"/>
          <w:color w:val="000000"/>
          <w:kern w:val="0"/>
          <w:sz w:val="20"/>
          <w:szCs w:val="20"/>
        </w:rPr>
        <w:t>G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 xml:space="preserve">rape </w:t>
      </w:r>
      <w:r>
        <w:rPr>
          <w:rFonts w:ascii="Arial" w:eastAsia="宋体" w:hAnsi="Arial" w:cs="Arial"/>
          <w:color w:val="000000"/>
          <w:kern w:val="0"/>
          <w:sz w:val="20"/>
          <w:szCs w:val="20"/>
        </w:rPr>
        <w:t xml:space="preserve">Cultivation </w:t>
      </w:r>
      <w:r>
        <w:rPr>
          <w:rFonts w:ascii="Arial" w:eastAsia="宋体" w:hAnsi="Arial" w:cs="Arial" w:hint="eastAsia"/>
          <w:color w:val="000000"/>
          <w:kern w:val="0"/>
          <w:sz w:val="20"/>
          <w:szCs w:val="20"/>
        </w:rPr>
        <w:t>T</w:t>
      </w:r>
      <w:r w:rsidRPr="00F73A63">
        <w:rPr>
          <w:rFonts w:ascii="Arial" w:eastAsia="宋体" w:hAnsi="Arial" w:cs="Arial"/>
          <w:color w:val="000000"/>
          <w:kern w:val="0"/>
          <w:sz w:val="20"/>
          <w:szCs w:val="20"/>
        </w:rPr>
        <w:t>echnology</w:t>
      </w: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Selected Publications</w:t>
      </w:r>
    </w:p>
    <w:p w:rsidR="00656412" w:rsidRPr="00463EE2" w:rsidRDefault="00656412" w:rsidP="00656412">
      <w:pPr>
        <w:pStyle w:val="3"/>
        <w:keepNext w:val="0"/>
        <w:keepLines w:val="0"/>
        <w:widowControl/>
        <w:numPr>
          <w:ilvl w:val="0"/>
          <w:numId w:val="2"/>
        </w:numPr>
        <w:spacing w:before="0" w:after="50" w:line="300" w:lineRule="atLeast"/>
        <w:ind w:left="0"/>
        <w:jc w:val="left"/>
        <w:rPr>
          <w:rStyle w:val="pc-item"/>
        </w:rPr>
      </w:pPr>
      <w:r w:rsidRPr="00463EE2">
        <w:rPr>
          <w:rStyle w:val="pc-item"/>
          <w:rFonts w:ascii="Arial" w:hAnsi="Arial" w:cs="Arial"/>
          <w:color w:val="222222"/>
          <w:sz w:val="24"/>
          <w:szCs w:val="24"/>
        </w:rPr>
        <w:t>Endophytic bacterium pseudomonas fluorescens RG11 may transform tryptophan to melatonin and promote endogenous melatonin levels in the roots of four grape cultivars</w:t>
      </w:r>
    </w:p>
    <w:p w:rsidR="00656412" w:rsidRPr="00463EE2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463EE2">
        <w:rPr>
          <w:rFonts w:ascii="Arial" w:hAnsi="Arial" w:cs="Arial"/>
          <w:color w:val="222222"/>
          <w:sz w:val="20"/>
          <w:szCs w:val="20"/>
        </w:rPr>
        <w:t>Frontiers in Plant Science</w:t>
      </w:r>
    </w:p>
    <w:p w:rsidR="00656412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201</w:t>
      </w:r>
      <w:r>
        <w:rPr>
          <w:rFonts w:ascii="Arial" w:hAnsi="Arial" w:cs="Arial" w:hint="eastAsia"/>
          <w:color w:val="222222"/>
          <w:sz w:val="20"/>
          <w:szCs w:val="20"/>
        </w:rPr>
        <w:t>7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656412" w:rsidRPr="00740A89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740A89">
        <w:rPr>
          <w:rFonts w:ascii="Arial" w:hAnsi="Arial" w:cs="Arial"/>
          <w:color w:val="222222"/>
          <w:sz w:val="20"/>
          <w:szCs w:val="20"/>
        </w:rPr>
        <w:t>DOI:</w:t>
      </w:r>
      <w:hyperlink r:id="rId8" w:tgtFrame="_blank" w:history="1">
        <w:r w:rsidRPr="00740A89">
          <w:rPr>
            <w:rFonts w:ascii="Arial" w:hAnsi="Arial" w:cs="Arial"/>
            <w:color w:val="222222"/>
            <w:sz w:val="20"/>
            <w:szCs w:val="20"/>
          </w:rPr>
          <w:t>10.3389/fpls.2016.02068</w:t>
        </w:r>
      </w:hyperlink>
    </w:p>
    <w:p w:rsidR="00656412" w:rsidRPr="00740A89" w:rsidRDefault="00656412" w:rsidP="00656412">
      <w:pPr>
        <w:pStyle w:val="3"/>
        <w:keepNext w:val="0"/>
        <w:keepLines w:val="0"/>
        <w:widowControl/>
        <w:numPr>
          <w:ilvl w:val="0"/>
          <w:numId w:val="2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740A89">
        <w:rPr>
          <w:rStyle w:val="pc-item"/>
          <w:rFonts w:ascii="Arial" w:hAnsi="Arial" w:cs="Arial"/>
          <w:color w:val="222222"/>
          <w:sz w:val="24"/>
          <w:szCs w:val="24"/>
        </w:rPr>
        <w:t>Integrating Omics and Alternative Splicing Reveals Insights into Grape Response to High Temperature endogenous melatonin in their hosts.</w:t>
      </w:r>
    </w:p>
    <w:p w:rsidR="00656412" w:rsidRPr="00740A89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740A89">
        <w:rPr>
          <w:rFonts w:ascii="Arial" w:hAnsi="Arial" w:cs="Arial"/>
          <w:color w:val="222222"/>
          <w:sz w:val="20"/>
          <w:szCs w:val="20"/>
        </w:rPr>
        <w:t>Plant Physiology</w:t>
      </w:r>
    </w:p>
    <w:p w:rsidR="00656412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201</w:t>
      </w:r>
      <w:r>
        <w:rPr>
          <w:rFonts w:ascii="Arial" w:hAnsi="Arial" w:cs="Arial" w:hint="eastAsia"/>
          <w:color w:val="222222"/>
          <w:sz w:val="20"/>
          <w:szCs w:val="20"/>
        </w:rPr>
        <w:t>7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656412" w:rsidRDefault="00A306F9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hyperlink r:id="rId9" w:history="1">
        <w:r w:rsidR="00656412" w:rsidRPr="00740A89">
          <w:rPr>
            <w:rFonts w:ascii="Arial" w:hAnsi="Arial" w:cs="Arial"/>
            <w:color w:val="222222"/>
            <w:sz w:val="20"/>
            <w:szCs w:val="20"/>
          </w:rPr>
          <w:t>DOI:10.1104/pp.16.01305</w:t>
        </w:r>
      </w:hyperlink>
    </w:p>
    <w:p w:rsidR="00656412" w:rsidRDefault="00656412" w:rsidP="00656412">
      <w:pPr>
        <w:pStyle w:val="3"/>
        <w:keepNext w:val="0"/>
        <w:keepLines w:val="0"/>
        <w:widowControl/>
        <w:numPr>
          <w:ilvl w:val="0"/>
          <w:numId w:val="2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740A89">
        <w:rPr>
          <w:rStyle w:val="pc-item"/>
          <w:rFonts w:ascii="Arial" w:hAnsi="Arial" w:cs="Arial"/>
          <w:color w:val="222222"/>
          <w:sz w:val="24"/>
          <w:szCs w:val="24"/>
        </w:rPr>
        <w:t>Genome Assembly and Transcriptome Analysis of the Fungus Coniella diplodiella During</w:t>
      </w:r>
      <w:r w:rsidRPr="00740A89">
        <w:rPr>
          <w:rStyle w:val="pc-item"/>
          <w:rFonts w:ascii="Arial" w:hAnsi="Arial" w:cs="Arial" w:hint="eastAsia"/>
          <w:color w:val="222222"/>
          <w:sz w:val="24"/>
          <w:szCs w:val="24"/>
        </w:rPr>
        <w:t xml:space="preserve"> </w:t>
      </w:r>
      <w:r w:rsidRPr="00740A89">
        <w:rPr>
          <w:rStyle w:val="pc-item"/>
          <w:rFonts w:ascii="Arial" w:hAnsi="Arial" w:cs="Arial"/>
          <w:color w:val="222222"/>
          <w:sz w:val="24"/>
          <w:szCs w:val="24"/>
        </w:rPr>
        <w:t>Infection on Grapevine (Vitis vinifera L.)</w:t>
      </w:r>
    </w:p>
    <w:p w:rsidR="00656412" w:rsidRPr="00740A89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 w:rsidRPr="00740A89">
        <w:rPr>
          <w:rFonts w:ascii="Arial" w:hAnsi="Arial" w:cs="Arial"/>
          <w:color w:val="222222"/>
          <w:sz w:val="20"/>
          <w:szCs w:val="20"/>
        </w:rPr>
        <w:t>Frontier in microbiology</w:t>
      </w:r>
    </w:p>
    <w:p w:rsidR="00656412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/>
          <w:color w:val="222222"/>
          <w:sz w:val="20"/>
          <w:szCs w:val="20"/>
        </w:rPr>
        <w:t>20</w:t>
      </w:r>
      <w:r>
        <w:rPr>
          <w:rFonts w:ascii="Arial" w:hAnsi="Arial" w:cs="Arial" w:hint="eastAsia"/>
          <w:color w:val="222222"/>
          <w:sz w:val="20"/>
          <w:szCs w:val="20"/>
        </w:rPr>
        <w:t>20</w:t>
      </w:r>
      <w:r>
        <w:rPr>
          <w:rFonts w:ascii="Arial" w:hAnsi="Arial" w:cs="Arial"/>
          <w:color w:val="222222"/>
          <w:sz w:val="20"/>
          <w:szCs w:val="20"/>
        </w:rPr>
        <w:t>|Journal Article</w:t>
      </w:r>
    </w:p>
    <w:p w:rsidR="00656412" w:rsidRDefault="00A306F9" w:rsidP="00656412">
      <w:pPr>
        <w:pStyle w:val="a3"/>
        <w:spacing w:before="0" w:beforeAutospacing="0" w:after="0" w:afterAutospacing="0"/>
        <w:rPr>
          <w:rFonts w:hint="eastAsia"/>
        </w:rPr>
      </w:pPr>
      <w:hyperlink r:id="rId10" w:history="1">
        <w:r w:rsidR="00656412" w:rsidRPr="00740A89">
          <w:rPr>
            <w:rFonts w:ascii="Arial" w:hAnsi="Arial" w:cs="Arial"/>
            <w:color w:val="222222"/>
            <w:sz w:val="20"/>
            <w:szCs w:val="20"/>
          </w:rPr>
          <w:t>DOI:10.3389/fmicb.2020.599150</w:t>
        </w:r>
      </w:hyperlink>
    </w:p>
    <w:p w:rsidR="001E1E9A" w:rsidRPr="001E1E9A" w:rsidRDefault="001E1E9A" w:rsidP="001E1E9A">
      <w:pPr>
        <w:pStyle w:val="3"/>
        <w:keepNext w:val="0"/>
        <w:keepLines w:val="0"/>
        <w:widowControl/>
        <w:numPr>
          <w:ilvl w:val="0"/>
          <w:numId w:val="2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1E1E9A">
        <w:rPr>
          <w:rStyle w:val="pc-item"/>
          <w:rFonts w:ascii="Arial" w:hAnsi="Arial" w:cs="Arial"/>
          <w:color w:val="222222"/>
          <w:sz w:val="24"/>
          <w:szCs w:val="24"/>
        </w:rPr>
        <w:t>New quantitative trait locus (QTLs) and candidate genes associated with the grape berry color trait identified based on a high-density genetic map</w:t>
      </w:r>
    </w:p>
    <w:p w:rsidR="001E1E9A" w:rsidRPr="008B5BB6" w:rsidRDefault="001E1E9A" w:rsidP="001E1E9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BMC Plant Biology</w:t>
      </w:r>
    </w:p>
    <w:p w:rsidR="001E1E9A" w:rsidRPr="008B5BB6" w:rsidRDefault="001E1E9A" w:rsidP="001E1E9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2020|Journal Article</w:t>
      </w:r>
    </w:p>
    <w:p w:rsidR="001E1E9A" w:rsidRPr="008B5BB6" w:rsidRDefault="001E1E9A" w:rsidP="001E1E9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DOI: 10.1186/s12870-020-02517-x</w:t>
      </w:r>
    </w:p>
    <w:p w:rsidR="001E1E9A" w:rsidRPr="008B5BB6" w:rsidRDefault="001E1E9A" w:rsidP="001E1E9A">
      <w:pPr>
        <w:rPr>
          <w:rFonts w:ascii="Times New Roman" w:hAnsi="Times New Roman" w:cs="Times New Roman"/>
          <w:sz w:val="24"/>
          <w:szCs w:val="24"/>
        </w:rPr>
      </w:pPr>
    </w:p>
    <w:p w:rsidR="001E1E9A" w:rsidRPr="001E1E9A" w:rsidRDefault="001E1E9A" w:rsidP="001E1E9A">
      <w:pPr>
        <w:pStyle w:val="3"/>
        <w:keepNext w:val="0"/>
        <w:keepLines w:val="0"/>
        <w:widowControl/>
        <w:numPr>
          <w:ilvl w:val="0"/>
          <w:numId w:val="2"/>
        </w:numPr>
        <w:spacing w:before="0" w:after="50" w:line="300" w:lineRule="atLeast"/>
        <w:ind w:left="0"/>
        <w:jc w:val="left"/>
        <w:rPr>
          <w:rStyle w:val="pc-item"/>
          <w:rFonts w:ascii="Arial" w:hAnsi="Arial" w:cs="Arial"/>
          <w:color w:val="222222"/>
          <w:sz w:val="24"/>
          <w:szCs w:val="24"/>
        </w:rPr>
      </w:pPr>
      <w:r w:rsidRPr="001E1E9A">
        <w:rPr>
          <w:rStyle w:val="pc-item"/>
          <w:rFonts w:ascii="Arial" w:hAnsi="Arial" w:cs="Arial"/>
          <w:color w:val="222222"/>
          <w:sz w:val="24"/>
          <w:szCs w:val="24"/>
        </w:rPr>
        <w:t>Transcriptome analysis reveal the putative genes involved in light-induced anthocyanin accumulation in grape ‘Red Globe’ (V. vinifera L.)</w:t>
      </w:r>
    </w:p>
    <w:p w:rsidR="001E1E9A" w:rsidRPr="008B5BB6" w:rsidRDefault="001E1E9A" w:rsidP="001E1E9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Gene</w:t>
      </w:r>
    </w:p>
    <w:p w:rsidR="001E1E9A" w:rsidRDefault="001E1E9A" w:rsidP="001E1E9A">
      <w:pPr>
        <w:rPr>
          <w:rFonts w:ascii="Times New Roman" w:hAnsi="Times New Roman" w:cs="Times New Roman"/>
          <w:sz w:val="24"/>
          <w:szCs w:val="24"/>
        </w:rPr>
      </w:pPr>
      <w:r w:rsidRPr="008B5BB6">
        <w:rPr>
          <w:rFonts w:ascii="Times New Roman" w:hAnsi="Times New Roman" w:cs="Times New Roman"/>
          <w:sz w:val="24"/>
          <w:szCs w:val="24"/>
        </w:rPr>
        <w:t>2020| Journal Article</w:t>
      </w:r>
      <w:r w:rsidRPr="008B5BB6">
        <w:rPr>
          <w:rFonts w:ascii="Times New Roman" w:hAnsi="Times New Roman" w:cs="Times New Roman"/>
          <w:sz w:val="24"/>
          <w:szCs w:val="24"/>
        </w:rPr>
        <w:br/>
        <w:t>DOI: 10.1016/j.gene.2019.144284</w:t>
      </w:r>
    </w:p>
    <w:p w:rsidR="001E1E9A" w:rsidRDefault="001E1E9A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Events</w:t>
      </w:r>
    </w:p>
    <w:p w:rsidR="00656412" w:rsidRPr="00020269" w:rsidRDefault="00656412" w:rsidP="00656412">
      <w:pPr>
        <w:pStyle w:val="a3"/>
        <w:spacing w:before="0" w:beforeAutospacing="0" w:after="0" w:afterAutospacing="0"/>
        <w:rPr>
          <w:rFonts w:ascii="Arial" w:hAnsi="Arial" w:cs="Arial"/>
          <w:color w:val="222222"/>
          <w:sz w:val="20"/>
          <w:szCs w:val="20"/>
        </w:rPr>
      </w:pPr>
      <w:r>
        <w:rPr>
          <w:rFonts w:ascii="Arial" w:hAnsi="Arial" w:cs="Arial" w:hint="eastAsia"/>
          <w:color w:val="222222"/>
          <w:sz w:val="20"/>
          <w:szCs w:val="20"/>
        </w:rPr>
        <w:t>no</w:t>
      </w: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656412" w:rsidRDefault="00656412" w:rsidP="00656412">
      <w:pPr>
        <w:pStyle w:val="2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4F1F87" w:rsidRDefault="004F1F87"/>
    <w:sectPr w:rsidR="004F1F87" w:rsidSect="004F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D39" w:rsidRDefault="00227D39" w:rsidP="00973152">
      <w:r>
        <w:separator/>
      </w:r>
    </w:p>
  </w:endnote>
  <w:endnote w:type="continuationSeparator" w:id="0">
    <w:p w:rsidR="00227D39" w:rsidRDefault="00227D39" w:rsidP="009731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D39" w:rsidRDefault="00227D39" w:rsidP="00973152">
      <w:r>
        <w:separator/>
      </w:r>
    </w:p>
  </w:footnote>
  <w:footnote w:type="continuationSeparator" w:id="0">
    <w:p w:rsidR="00227D39" w:rsidRDefault="00227D39" w:rsidP="0097315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C7966"/>
    <w:multiLevelType w:val="multilevel"/>
    <w:tmpl w:val="FEBCF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8D6CF1"/>
    <w:multiLevelType w:val="multilevel"/>
    <w:tmpl w:val="6B40D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56412"/>
    <w:rsid w:val="000005A2"/>
    <w:rsid w:val="000018DA"/>
    <w:rsid w:val="000037DB"/>
    <w:rsid w:val="00004690"/>
    <w:rsid w:val="00005302"/>
    <w:rsid w:val="00012333"/>
    <w:rsid w:val="000155A0"/>
    <w:rsid w:val="000230C2"/>
    <w:rsid w:val="0004375D"/>
    <w:rsid w:val="000476DE"/>
    <w:rsid w:val="000504C1"/>
    <w:rsid w:val="00055F40"/>
    <w:rsid w:val="00056A84"/>
    <w:rsid w:val="00057609"/>
    <w:rsid w:val="00057B1F"/>
    <w:rsid w:val="000655DD"/>
    <w:rsid w:val="0007271C"/>
    <w:rsid w:val="00086D3D"/>
    <w:rsid w:val="00094202"/>
    <w:rsid w:val="000959BA"/>
    <w:rsid w:val="00095F45"/>
    <w:rsid w:val="0009710A"/>
    <w:rsid w:val="000A1715"/>
    <w:rsid w:val="000A6193"/>
    <w:rsid w:val="000A753B"/>
    <w:rsid w:val="000C3BAB"/>
    <w:rsid w:val="000D07C5"/>
    <w:rsid w:val="000D48B1"/>
    <w:rsid w:val="000E2806"/>
    <w:rsid w:val="000E5549"/>
    <w:rsid w:val="000E5B39"/>
    <w:rsid w:val="000E5DC7"/>
    <w:rsid w:val="000F05BB"/>
    <w:rsid w:val="000F32B9"/>
    <w:rsid w:val="000F6F40"/>
    <w:rsid w:val="00100DE0"/>
    <w:rsid w:val="0010161D"/>
    <w:rsid w:val="001031E2"/>
    <w:rsid w:val="001041DB"/>
    <w:rsid w:val="00111F9F"/>
    <w:rsid w:val="00111FB4"/>
    <w:rsid w:val="00112670"/>
    <w:rsid w:val="00123B7A"/>
    <w:rsid w:val="00132736"/>
    <w:rsid w:val="001340F8"/>
    <w:rsid w:val="00135C87"/>
    <w:rsid w:val="0014176D"/>
    <w:rsid w:val="0014282B"/>
    <w:rsid w:val="00145AB6"/>
    <w:rsid w:val="00155E1B"/>
    <w:rsid w:val="00162A7A"/>
    <w:rsid w:val="00165F19"/>
    <w:rsid w:val="001820E6"/>
    <w:rsid w:val="00185F06"/>
    <w:rsid w:val="0018735B"/>
    <w:rsid w:val="00191AC3"/>
    <w:rsid w:val="001C7EC2"/>
    <w:rsid w:val="001D0225"/>
    <w:rsid w:val="001D07AA"/>
    <w:rsid w:val="001D0C37"/>
    <w:rsid w:val="001E1E9A"/>
    <w:rsid w:val="001E680B"/>
    <w:rsid w:val="001F5B4D"/>
    <w:rsid w:val="001F6B7E"/>
    <w:rsid w:val="001F754C"/>
    <w:rsid w:val="00200ADC"/>
    <w:rsid w:val="00202170"/>
    <w:rsid w:val="00202606"/>
    <w:rsid w:val="0020320E"/>
    <w:rsid w:val="00224B2D"/>
    <w:rsid w:val="00227D39"/>
    <w:rsid w:val="002410FF"/>
    <w:rsid w:val="00252D1A"/>
    <w:rsid w:val="002531B8"/>
    <w:rsid w:val="00256FEB"/>
    <w:rsid w:val="00263C43"/>
    <w:rsid w:val="002712E2"/>
    <w:rsid w:val="00271DCD"/>
    <w:rsid w:val="00272B7E"/>
    <w:rsid w:val="00277B01"/>
    <w:rsid w:val="00284E9A"/>
    <w:rsid w:val="00285BAA"/>
    <w:rsid w:val="00292A97"/>
    <w:rsid w:val="002A428B"/>
    <w:rsid w:val="002A76D6"/>
    <w:rsid w:val="002B16B6"/>
    <w:rsid w:val="002C0E54"/>
    <w:rsid w:val="002D05DA"/>
    <w:rsid w:val="002D713A"/>
    <w:rsid w:val="002E0B28"/>
    <w:rsid w:val="002E150D"/>
    <w:rsid w:val="002E3276"/>
    <w:rsid w:val="002F0951"/>
    <w:rsid w:val="002F1DBB"/>
    <w:rsid w:val="00302FA1"/>
    <w:rsid w:val="003041AD"/>
    <w:rsid w:val="00305662"/>
    <w:rsid w:val="0031441C"/>
    <w:rsid w:val="00324134"/>
    <w:rsid w:val="00325E8C"/>
    <w:rsid w:val="00336ED9"/>
    <w:rsid w:val="003376E1"/>
    <w:rsid w:val="00357FAC"/>
    <w:rsid w:val="003606CE"/>
    <w:rsid w:val="003645EC"/>
    <w:rsid w:val="003674AE"/>
    <w:rsid w:val="00371547"/>
    <w:rsid w:val="00373E67"/>
    <w:rsid w:val="003841B8"/>
    <w:rsid w:val="00386AFC"/>
    <w:rsid w:val="00396766"/>
    <w:rsid w:val="003A75B2"/>
    <w:rsid w:val="003C3E04"/>
    <w:rsid w:val="003C4D2E"/>
    <w:rsid w:val="003C5086"/>
    <w:rsid w:val="003D2745"/>
    <w:rsid w:val="003E1AB6"/>
    <w:rsid w:val="003E54BB"/>
    <w:rsid w:val="003E7702"/>
    <w:rsid w:val="003F239B"/>
    <w:rsid w:val="003F3652"/>
    <w:rsid w:val="003F4CE3"/>
    <w:rsid w:val="004108E8"/>
    <w:rsid w:val="00411564"/>
    <w:rsid w:val="00413601"/>
    <w:rsid w:val="004139DC"/>
    <w:rsid w:val="00424538"/>
    <w:rsid w:val="00437191"/>
    <w:rsid w:val="004404AF"/>
    <w:rsid w:val="00444332"/>
    <w:rsid w:val="00444FBD"/>
    <w:rsid w:val="00447A80"/>
    <w:rsid w:val="0045674B"/>
    <w:rsid w:val="00466A32"/>
    <w:rsid w:val="004670D7"/>
    <w:rsid w:val="00474FE7"/>
    <w:rsid w:val="0048452F"/>
    <w:rsid w:val="00491EB8"/>
    <w:rsid w:val="00492F38"/>
    <w:rsid w:val="004939EC"/>
    <w:rsid w:val="00497E86"/>
    <w:rsid w:val="004A0901"/>
    <w:rsid w:val="004A7A74"/>
    <w:rsid w:val="004B2C02"/>
    <w:rsid w:val="004B6AC3"/>
    <w:rsid w:val="004C3E9C"/>
    <w:rsid w:val="004D470C"/>
    <w:rsid w:val="004E410C"/>
    <w:rsid w:val="004E473F"/>
    <w:rsid w:val="004E5F68"/>
    <w:rsid w:val="004E6202"/>
    <w:rsid w:val="004E7D23"/>
    <w:rsid w:val="004F10D5"/>
    <w:rsid w:val="004F1F87"/>
    <w:rsid w:val="0050470B"/>
    <w:rsid w:val="00507AFE"/>
    <w:rsid w:val="00510762"/>
    <w:rsid w:val="005260B2"/>
    <w:rsid w:val="00533291"/>
    <w:rsid w:val="005341F1"/>
    <w:rsid w:val="00535828"/>
    <w:rsid w:val="00541913"/>
    <w:rsid w:val="005467B6"/>
    <w:rsid w:val="00547E8D"/>
    <w:rsid w:val="00561B30"/>
    <w:rsid w:val="00567F0C"/>
    <w:rsid w:val="005704C4"/>
    <w:rsid w:val="005770FA"/>
    <w:rsid w:val="00577CD1"/>
    <w:rsid w:val="00581AEC"/>
    <w:rsid w:val="00586DEA"/>
    <w:rsid w:val="00590E27"/>
    <w:rsid w:val="00590E5F"/>
    <w:rsid w:val="00597D37"/>
    <w:rsid w:val="005A21D6"/>
    <w:rsid w:val="005A3DD8"/>
    <w:rsid w:val="005B0CF3"/>
    <w:rsid w:val="005B38DA"/>
    <w:rsid w:val="005B7A47"/>
    <w:rsid w:val="005D10FD"/>
    <w:rsid w:val="005D1826"/>
    <w:rsid w:val="005D1E7D"/>
    <w:rsid w:val="005D3B3D"/>
    <w:rsid w:val="005D52CA"/>
    <w:rsid w:val="005E0D4E"/>
    <w:rsid w:val="005F5BA3"/>
    <w:rsid w:val="005F6986"/>
    <w:rsid w:val="005F6BB1"/>
    <w:rsid w:val="00600646"/>
    <w:rsid w:val="00604387"/>
    <w:rsid w:val="00611E98"/>
    <w:rsid w:val="0061258F"/>
    <w:rsid w:val="00617650"/>
    <w:rsid w:val="00621ACA"/>
    <w:rsid w:val="0062675D"/>
    <w:rsid w:val="00630747"/>
    <w:rsid w:val="00631F64"/>
    <w:rsid w:val="0063401E"/>
    <w:rsid w:val="00644DE6"/>
    <w:rsid w:val="00647D61"/>
    <w:rsid w:val="00654C17"/>
    <w:rsid w:val="00654D9A"/>
    <w:rsid w:val="00656412"/>
    <w:rsid w:val="00661B85"/>
    <w:rsid w:val="00661FDA"/>
    <w:rsid w:val="00663569"/>
    <w:rsid w:val="00664BC9"/>
    <w:rsid w:val="0067048F"/>
    <w:rsid w:val="00674495"/>
    <w:rsid w:val="006758A0"/>
    <w:rsid w:val="006806B8"/>
    <w:rsid w:val="0068239A"/>
    <w:rsid w:val="006849A6"/>
    <w:rsid w:val="00685373"/>
    <w:rsid w:val="00685668"/>
    <w:rsid w:val="006866E0"/>
    <w:rsid w:val="00693942"/>
    <w:rsid w:val="006B5B2F"/>
    <w:rsid w:val="006C6D9D"/>
    <w:rsid w:val="006E1079"/>
    <w:rsid w:val="006E37D3"/>
    <w:rsid w:val="006E4327"/>
    <w:rsid w:val="006E7275"/>
    <w:rsid w:val="006E74AB"/>
    <w:rsid w:val="006F07CD"/>
    <w:rsid w:val="006F2492"/>
    <w:rsid w:val="006F2BD1"/>
    <w:rsid w:val="0070221D"/>
    <w:rsid w:val="00703A51"/>
    <w:rsid w:val="0070649A"/>
    <w:rsid w:val="00706C4A"/>
    <w:rsid w:val="00713211"/>
    <w:rsid w:val="00727799"/>
    <w:rsid w:val="007300B9"/>
    <w:rsid w:val="00733996"/>
    <w:rsid w:val="007344E4"/>
    <w:rsid w:val="007359AA"/>
    <w:rsid w:val="0075310C"/>
    <w:rsid w:val="007604CC"/>
    <w:rsid w:val="00763A69"/>
    <w:rsid w:val="00777DC4"/>
    <w:rsid w:val="00777ECD"/>
    <w:rsid w:val="0078321A"/>
    <w:rsid w:val="00785128"/>
    <w:rsid w:val="007858B4"/>
    <w:rsid w:val="007B1300"/>
    <w:rsid w:val="007B71E2"/>
    <w:rsid w:val="007C4D07"/>
    <w:rsid w:val="007C522D"/>
    <w:rsid w:val="007C7435"/>
    <w:rsid w:val="007E17B6"/>
    <w:rsid w:val="007F0609"/>
    <w:rsid w:val="007F5FBC"/>
    <w:rsid w:val="007F72D3"/>
    <w:rsid w:val="008007C4"/>
    <w:rsid w:val="0080160E"/>
    <w:rsid w:val="00805FAA"/>
    <w:rsid w:val="00806023"/>
    <w:rsid w:val="008171F9"/>
    <w:rsid w:val="0082210C"/>
    <w:rsid w:val="00826A19"/>
    <w:rsid w:val="00826DEB"/>
    <w:rsid w:val="00832D30"/>
    <w:rsid w:val="00834150"/>
    <w:rsid w:val="008410BF"/>
    <w:rsid w:val="008539F5"/>
    <w:rsid w:val="00860E7C"/>
    <w:rsid w:val="00884BFF"/>
    <w:rsid w:val="00885265"/>
    <w:rsid w:val="0088692A"/>
    <w:rsid w:val="00890A3F"/>
    <w:rsid w:val="00894F3B"/>
    <w:rsid w:val="00896386"/>
    <w:rsid w:val="008A1E6E"/>
    <w:rsid w:val="008A41C7"/>
    <w:rsid w:val="008A48E8"/>
    <w:rsid w:val="008B027D"/>
    <w:rsid w:val="008B3114"/>
    <w:rsid w:val="008B409F"/>
    <w:rsid w:val="008B416B"/>
    <w:rsid w:val="008B5D2A"/>
    <w:rsid w:val="008B6BC0"/>
    <w:rsid w:val="008D0CB8"/>
    <w:rsid w:val="008E1283"/>
    <w:rsid w:val="008E2271"/>
    <w:rsid w:val="008E537A"/>
    <w:rsid w:val="008F26A6"/>
    <w:rsid w:val="00902E2B"/>
    <w:rsid w:val="009046E7"/>
    <w:rsid w:val="00907D33"/>
    <w:rsid w:val="0091078B"/>
    <w:rsid w:val="00913B38"/>
    <w:rsid w:val="00914BE7"/>
    <w:rsid w:val="00923FE7"/>
    <w:rsid w:val="00935080"/>
    <w:rsid w:val="00935FF9"/>
    <w:rsid w:val="0093636A"/>
    <w:rsid w:val="009440D9"/>
    <w:rsid w:val="0094566D"/>
    <w:rsid w:val="00946BDF"/>
    <w:rsid w:val="0094719F"/>
    <w:rsid w:val="0095425E"/>
    <w:rsid w:val="00966F04"/>
    <w:rsid w:val="00973152"/>
    <w:rsid w:val="00977348"/>
    <w:rsid w:val="00977B9C"/>
    <w:rsid w:val="00993042"/>
    <w:rsid w:val="009930F9"/>
    <w:rsid w:val="009943C6"/>
    <w:rsid w:val="00994A83"/>
    <w:rsid w:val="0099671C"/>
    <w:rsid w:val="009A333C"/>
    <w:rsid w:val="009B2A37"/>
    <w:rsid w:val="009D0948"/>
    <w:rsid w:val="009E34E9"/>
    <w:rsid w:val="009E767B"/>
    <w:rsid w:val="00A01334"/>
    <w:rsid w:val="00A07B2A"/>
    <w:rsid w:val="00A10B1E"/>
    <w:rsid w:val="00A23430"/>
    <w:rsid w:val="00A2409C"/>
    <w:rsid w:val="00A24F12"/>
    <w:rsid w:val="00A25EAC"/>
    <w:rsid w:val="00A306F9"/>
    <w:rsid w:val="00A31FEC"/>
    <w:rsid w:val="00A32C38"/>
    <w:rsid w:val="00A33D54"/>
    <w:rsid w:val="00A34F4D"/>
    <w:rsid w:val="00A44AAF"/>
    <w:rsid w:val="00A50F75"/>
    <w:rsid w:val="00A57C66"/>
    <w:rsid w:val="00A60F28"/>
    <w:rsid w:val="00A62FC5"/>
    <w:rsid w:val="00A67B52"/>
    <w:rsid w:val="00A91C94"/>
    <w:rsid w:val="00A932C4"/>
    <w:rsid w:val="00A97769"/>
    <w:rsid w:val="00A97FB2"/>
    <w:rsid w:val="00AA3130"/>
    <w:rsid w:val="00AA69AF"/>
    <w:rsid w:val="00AB22BD"/>
    <w:rsid w:val="00AD083F"/>
    <w:rsid w:val="00AD1242"/>
    <w:rsid w:val="00AD12C2"/>
    <w:rsid w:val="00AD7ECC"/>
    <w:rsid w:val="00AE29D1"/>
    <w:rsid w:val="00AE3B15"/>
    <w:rsid w:val="00AE4519"/>
    <w:rsid w:val="00AE521A"/>
    <w:rsid w:val="00AE6454"/>
    <w:rsid w:val="00AE7CDC"/>
    <w:rsid w:val="00B068D5"/>
    <w:rsid w:val="00B06AB3"/>
    <w:rsid w:val="00B07B12"/>
    <w:rsid w:val="00B07D4F"/>
    <w:rsid w:val="00B10B2A"/>
    <w:rsid w:val="00B135FF"/>
    <w:rsid w:val="00B242F9"/>
    <w:rsid w:val="00B34109"/>
    <w:rsid w:val="00B415BF"/>
    <w:rsid w:val="00B4501F"/>
    <w:rsid w:val="00B5068D"/>
    <w:rsid w:val="00B54847"/>
    <w:rsid w:val="00B610B6"/>
    <w:rsid w:val="00B6162B"/>
    <w:rsid w:val="00B63AEC"/>
    <w:rsid w:val="00B63C28"/>
    <w:rsid w:val="00B66F9D"/>
    <w:rsid w:val="00B74567"/>
    <w:rsid w:val="00B96134"/>
    <w:rsid w:val="00BD6F1B"/>
    <w:rsid w:val="00BE4093"/>
    <w:rsid w:val="00C06EF8"/>
    <w:rsid w:val="00C13909"/>
    <w:rsid w:val="00C2059F"/>
    <w:rsid w:val="00C213A3"/>
    <w:rsid w:val="00C328CE"/>
    <w:rsid w:val="00C332B2"/>
    <w:rsid w:val="00C3490F"/>
    <w:rsid w:val="00C4210A"/>
    <w:rsid w:val="00C45CB6"/>
    <w:rsid w:val="00C54FEF"/>
    <w:rsid w:val="00C55220"/>
    <w:rsid w:val="00C76685"/>
    <w:rsid w:val="00C82EE9"/>
    <w:rsid w:val="00CA27A1"/>
    <w:rsid w:val="00CB174D"/>
    <w:rsid w:val="00CB2B90"/>
    <w:rsid w:val="00CC2F5F"/>
    <w:rsid w:val="00CE09E1"/>
    <w:rsid w:val="00CE62D7"/>
    <w:rsid w:val="00CF28A7"/>
    <w:rsid w:val="00D00070"/>
    <w:rsid w:val="00D05307"/>
    <w:rsid w:val="00D070B6"/>
    <w:rsid w:val="00D0792B"/>
    <w:rsid w:val="00D13D7C"/>
    <w:rsid w:val="00D16C1F"/>
    <w:rsid w:val="00D21D1B"/>
    <w:rsid w:val="00D23B2F"/>
    <w:rsid w:val="00D33E1C"/>
    <w:rsid w:val="00D60B7B"/>
    <w:rsid w:val="00D632B1"/>
    <w:rsid w:val="00D672D4"/>
    <w:rsid w:val="00D72CE6"/>
    <w:rsid w:val="00D73599"/>
    <w:rsid w:val="00D73DCD"/>
    <w:rsid w:val="00D74C56"/>
    <w:rsid w:val="00D76E43"/>
    <w:rsid w:val="00D7792A"/>
    <w:rsid w:val="00D80AE2"/>
    <w:rsid w:val="00D83DC1"/>
    <w:rsid w:val="00D85DB0"/>
    <w:rsid w:val="00D91356"/>
    <w:rsid w:val="00DA2CBC"/>
    <w:rsid w:val="00DA5DC9"/>
    <w:rsid w:val="00DB6FEE"/>
    <w:rsid w:val="00DC5BE5"/>
    <w:rsid w:val="00DC641C"/>
    <w:rsid w:val="00DD4009"/>
    <w:rsid w:val="00DD6B9E"/>
    <w:rsid w:val="00DE6E6E"/>
    <w:rsid w:val="00E001F9"/>
    <w:rsid w:val="00E1307A"/>
    <w:rsid w:val="00E240E5"/>
    <w:rsid w:val="00E30D84"/>
    <w:rsid w:val="00E315A8"/>
    <w:rsid w:val="00E37C13"/>
    <w:rsid w:val="00E5029D"/>
    <w:rsid w:val="00E6042E"/>
    <w:rsid w:val="00E619A9"/>
    <w:rsid w:val="00E61E9E"/>
    <w:rsid w:val="00E74534"/>
    <w:rsid w:val="00E76972"/>
    <w:rsid w:val="00E81D41"/>
    <w:rsid w:val="00E84555"/>
    <w:rsid w:val="00EB469D"/>
    <w:rsid w:val="00EB5BF1"/>
    <w:rsid w:val="00EC4B11"/>
    <w:rsid w:val="00ED17E8"/>
    <w:rsid w:val="00ED4638"/>
    <w:rsid w:val="00EE4BA5"/>
    <w:rsid w:val="00EE6BA2"/>
    <w:rsid w:val="00EE6FDB"/>
    <w:rsid w:val="00EF2EB0"/>
    <w:rsid w:val="00EF3956"/>
    <w:rsid w:val="00EF7A05"/>
    <w:rsid w:val="00F007D1"/>
    <w:rsid w:val="00F023AB"/>
    <w:rsid w:val="00F05810"/>
    <w:rsid w:val="00F07EC0"/>
    <w:rsid w:val="00F10A31"/>
    <w:rsid w:val="00F1257B"/>
    <w:rsid w:val="00F1712D"/>
    <w:rsid w:val="00F3639E"/>
    <w:rsid w:val="00F36E63"/>
    <w:rsid w:val="00F41049"/>
    <w:rsid w:val="00F471A3"/>
    <w:rsid w:val="00F54F73"/>
    <w:rsid w:val="00F564DD"/>
    <w:rsid w:val="00F60083"/>
    <w:rsid w:val="00F61087"/>
    <w:rsid w:val="00F61378"/>
    <w:rsid w:val="00F631FB"/>
    <w:rsid w:val="00F705DF"/>
    <w:rsid w:val="00F7356E"/>
    <w:rsid w:val="00F73F81"/>
    <w:rsid w:val="00F74142"/>
    <w:rsid w:val="00F80530"/>
    <w:rsid w:val="00F8063C"/>
    <w:rsid w:val="00F82E2E"/>
    <w:rsid w:val="00F831DC"/>
    <w:rsid w:val="00F859DE"/>
    <w:rsid w:val="00F93A7E"/>
    <w:rsid w:val="00FA0309"/>
    <w:rsid w:val="00FA7839"/>
    <w:rsid w:val="00FB24B5"/>
    <w:rsid w:val="00FC45EE"/>
    <w:rsid w:val="00FE10BA"/>
    <w:rsid w:val="00FE3965"/>
    <w:rsid w:val="00FF5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4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6412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56412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656412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uiPriority w:val="9"/>
    <w:semiHidden/>
    <w:rsid w:val="00656412"/>
    <w:rPr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6564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pc-item">
    <w:name w:val="pc-item"/>
    <w:basedOn w:val="a0"/>
    <w:rsid w:val="00656412"/>
  </w:style>
  <w:style w:type="paragraph" w:styleId="a4">
    <w:name w:val="Balloon Text"/>
    <w:basedOn w:val="a"/>
    <w:link w:val="Char"/>
    <w:uiPriority w:val="99"/>
    <w:semiHidden/>
    <w:unhideWhenUsed/>
    <w:rsid w:val="00656412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56412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9731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7315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7315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7315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3389/fpls.2016.02068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doi.org/10.1104/pp.16.013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04/pp.16.01305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2023-05-05T08:38:00Z</dcterms:created>
  <dcterms:modified xsi:type="dcterms:W3CDTF">2023-05-05T09:20:00Z</dcterms:modified>
</cp:coreProperties>
</file>