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BA701">
      <w:pPr>
        <w:pStyle w:val="3"/>
        <w:widowControl/>
        <w:rPr>
          <w:rFonts w:hint="eastAsia" w:ascii="宋体" w:hAnsi="宋体" w:cs="宋体"/>
          <w:b/>
          <w:bCs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附件1：</w:t>
      </w:r>
    </w:p>
    <w:p w14:paraId="5327E2BC">
      <w:pPr>
        <w:ind w:firstLine="2640" w:firstLineChars="60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个  人  简  历</w:t>
      </w:r>
    </w:p>
    <w:tbl>
      <w:tblPr>
        <w:tblStyle w:val="4"/>
        <w:tblW w:w="963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0"/>
        <w:gridCol w:w="1260"/>
        <w:gridCol w:w="1440"/>
        <w:gridCol w:w="1357"/>
        <w:gridCol w:w="1620"/>
        <w:gridCol w:w="1440"/>
      </w:tblGrid>
      <w:tr w14:paraId="4B64E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440" w:type="dxa"/>
            <w:noWrap w:val="0"/>
            <w:vAlign w:val="center"/>
          </w:tcPr>
          <w:p w14:paraId="0D17ECA6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 w14:paraId="040B23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0" w:type="dxa"/>
            <w:noWrap w:val="0"/>
            <w:vAlign w:val="center"/>
          </w:tcPr>
          <w:p w14:paraId="09697AB6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别</w:t>
            </w:r>
          </w:p>
        </w:tc>
        <w:tc>
          <w:tcPr>
            <w:tcW w:w="1440" w:type="dxa"/>
            <w:noWrap w:val="0"/>
            <w:vAlign w:val="center"/>
          </w:tcPr>
          <w:p w14:paraId="7DCB477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57" w:type="dxa"/>
            <w:tcBorders>
              <w:top w:val="single" w:color="auto" w:sz="4" w:space="0"/>
            </w:tcBorders>
            <w:noWrap w:val="0"/>
            <w:vAlign w:val="center"/>
          </w:tcPr>
          <w:p w14:paraId="188E52E0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620" w:type="dxa"/>
            <w:noWrap w:val="0"/>
            <w:vAlign w:val="center"/>
          </w:tcPr>
          <w:p w14:paraId="52E0E1FA"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61A3DD4A">
            <w:pPr>
              <w:spacing w:line="400" w:lineRule="exact"/>
              <w:ind w:firstLine="420" w:firstLineChars="200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照片</w:t>
            </w:r>
          </w:p>
        </w:tc>
      </w:tr>
      <w:tr w14:paraId="47C7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 w14:paraId="64F9419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贯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 w14:paraId="0657C8A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 w14:paraId="52F4164E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族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 w14:paraId="527E6FD1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57" w:type="dxa"/>
            <w:tcBorders>
              <w:bottom w:val="single" w:color="auto" w:sz="4" w:space="0"/>
            </w:tcBorders>
            <w:noWrap w:val="0"/>
            <w:vAlign w:val="center"/>
          </w:tcPr>
          <w:p w14:paraId="65BB0106">
            <w:pPr>
              <w:tabs>
                <w:tab w:val="left" w:pos="1332"/>
              </w:tabs>
              <w:spacing w:line="400" w:lineRule="exact"/>
              <w:ind w:right="71" w:rightChars="34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健康状况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 w14:paraId="15E91BE3"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9DA5F89">
            <w:pPr>
              <w:spacing w:line="400" w:lineRule="exact"/>
              <w:jc w:val="center"/>
              <w:rPr>
                <w:rFonts w:hint="eastAsia"/>
                <w:szCs w:val="28"/>
              </w:rPr>
            </w:pPr>
          </w:p>
        </w:tc>
      </w:tr>
      <w:tr w14:paraId="1BEB4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40" w:type="dxa"/>
            <w:vMerge w:val="restart"/>
            <w:noWrap w:val="0"/>
            <w:vAlign w:val="center"/>
          </w:tcPr>
          <w:p w14:paraId="1AC88A8A"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学习经历</w:t>
            </w:r>
          </w:p>
        </w:tc>
        <w:tc>
          <w:tcPr>
            <w:tcW w:w="1080" w:type="dxa"/>
            <w:noWrap w:val="0"/>
            <w:vAlign w:val="center"/>
          </w:tcPr>
          <w:p w14:paraId="2620534D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例：</w:t>
            </w:r>
          </w:p>
        </w:tc>
        <w:tc>
          <w:tcPr>
            <w:tcW w:w="7117" w:type="dxa"/>
            <w:gridSpan w:val="5"/>
            <w:noWrap w:val="0"/>
            <w:vAlign w:val="center"/>
          </w:tcPr>
          <w:p w14:paraId="7BA222A7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2021.09-2024.06  中国农业大学果树学专业  博士研究生  导师：***</w:t>
            </w:r>
          </w:p>
        </w:tc>
      </w:tr>
      <w:tr w14:paraId="72F5B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1382D1B9"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8B9DB7C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学士</w:t>
            </w:r>
          </w:p>
        </w:tc>
        <w:tc>
          <w:tcPr>
            <w:tcW w:w="7117" w:type="dxa"/>
            <w:gridSpan w:val="5"/>
            <w:noWrap w:val="0"/>
            <w:vAlign w:val="center"/>
          </w:tcPr>
          <w:p w14:paraId="31BF6FF2"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</w:p>
        </w:tc>
      </w:tr>
      <w:tr w14:paraId="55454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4BD3AF80"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D3EE1DD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硕士</w:t>
            </w:r>
          </w:p>
        </w:tc>
        <w:tc>
          <w:tcPr>
            <w:tcW w:w="7117" w:type="dxa"/>
            <w:gridSpan w:val="5"/>
            <w:noWrap w:val="0"/>
            <w:vAlign w:val="center"/>
          </w:tcPr>
          <w:p w14:paraId="22090976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235D1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3C4075F0"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90BBFD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博士</w:t>
            </w:r>
          </w:p>
        </w:tc>
        <w:tc>
          <w:tcPr>
            <w:tcW w:w="7117" w:type="dxa"/>
            <w:gridSpan w:val="5"/>
            <w:noWrap w:val="0"/>
            <w:vAlign w:val="center"/>
          </w:tcPr>
          <w:p w14:paraId="794803F4"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</w:p>
        </w:tc>
      </w:tr>
      <w:tr w14:paraId="4B3F3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1440" w:type="dxa"/>
            <w:noWrap w:val="0"/>
            <w:vAlign w:val="center"/>
          </w:tcPr>
          <w:p w14:paraId="4026773E"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</w:t>
            </w:r>
            <w:r>
              <w:rPr>
                <w:rFonts w:hint="eastAsia"/>
                <w:b/>
                <w:bCs/>
                <w:sz w:val="24"/>
              </w:rPr>
              <w:t>作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经历</w:t>
            </w:r>
          </w:p>
        </w:tc>
        <w:tc>
          <w:tcPr>
            <w:tcW w:w="8197" w:type="dxa"/>
            <w:gridSpan w:val="6"/>
            <w:noWrap w:val="0"/>
            <w:vAlign w:val="top"/>
          </w:tcPr>
          <w:p w14:paraId="77B76546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是否存在农业农村部系统工作经历，请如实报告：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是   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否</w:t>
            </w:r>
          </w:p>
          <w:p w14:paraId="3A193CDC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如有工作经历（含部系统工作经历），需说明有无社保记录、聘用合同，并提供毕业前3年以来全国社保及个税缴纳记录</w:t>
            </w:r>
          </w:p>
          <w:p w14:paraId="114CBAE8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14:paraId="6A53C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1440" w:type="dxa"/>
            <w:noWrap w:val="0"/>
            <w:vAlign w:val="center"/>
          </w:tcPr>
          <w:p w14:paraId="4AB077FD"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是否存在农业农村部系统近亲属情况</w:t>
            </w:r>
          </w:p>
        </w:tc>
        <w:tc>
          <w:tcPr>
            <w:tcW w:w="8197" w:type="dxa"/>
            <w:gridSpan w:val="6"/>
            <w:noWrap w:val="0"/>
            <w:vAlign w:val="center"/>
          </w:tcPr>
          <w:p w14:paraId="41C8391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是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</w:tr>
      <w:tr w14:paraId="67448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1440" w:type="dxa"/>
            <w:noWrap w:val="0"/>
            <w:vAlign w:val="center"/>
          </w:tcPr>
          <w:p w14:paraId="01A8D7CE"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毕业论文</w:t>
            </w:r>
          </w:p>
          <w:p w14:paraId="56F2A4A7"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主要内容</w:t>
            </w:r>
          </w:p>
        </w:tc>
        <w:tc>
          <w:tcPr>
            <w:tcW w:w="8197" w:type="dxa"/>
            <w:gridSpan w:val="6"/>
            <w:noWrap w:val="0"/>
            <w:vAlign w:val="center"/>
          </w:tcPr>
          <w:p w14:paraId="4FC8D0F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2138E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atLeast"/>
        </w:trPr>
        <w:tc>
          <w:tcPr>
            <w:tcW w:w="1440" w:type="dxa"/>
            <w:noWrap w:val="0"/>
            <w:vAlign w:val="center"/>
          </w:tcPr>
          <w:p w14:paraId="1F7C036A"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发表文章</w:t>
            </w:r>
          </w:p>
          <w:p w14:paraId="29D2CED0"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    况</w:t>
            </w:r>
          </w:p>
        </w:tc>
        <w:tc>
          <w:tcPr>
            <w:tcW w:w="8197" w:type="dxa"/>
            <w:gridSpan w:val="6"/>
            <w:noWrap w:val="0"/>
            <w:vAlign w:val="top"/>
          </w:tcPr>
          <w:p w14:paraId="095C0F41"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</w:tr>
      <w:tr w14:paraId="289A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</w:trPr>
        <w:tc>
          <w:tcPr>
            <w:tcW w:w="1440" w:type="dxa"/>
            <w:noWrap w:val="0"/>
            <w:vAlign w:val="center"/>
          </w:tcPr>
          <w:p w14:paraId="4ADC523D">
            <w:pPr>
              <w:spacing w:line="340" w:lineRule="exact"/>
              <w:jc w:val="center"/>
              <w:rPr>
                <w:rFonts w:hint="eastAsia" w:ascii="华文宋体" w:hAnsi="华文宋体" w:eastAsia="华文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获奖</w:t>
            </w:r>
            <w:r>
              <w:rPr>
                <w:rFonts w:hint="eastAsia" w:ascii="Batang" w:hAnsi="Batang" w:eastAsia="Batang" w:cs="Batang"/>
                <w:b/>
                <w:bCs/>
                <w:sz w:val="24"/>
              </w:rPr>
              <w:t>情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况</w:t>
            </w:r>
          </w:p>
        </w:tc>
        <w:tc>
          <w:tcPr>
            <w:tcW w:w="8197" w:type="dxa"/>
            <w:gridSpan w:val="6"/>
            <w:noWrap w:val="0"/>
            <w:vAlign w:val="center"/>
          </w:tcPr>
          <w:p w14:paraId="421BFA63">
            <w:pPr>
              <w:spacing w:line="360" w:lineRule="auto"/>
              <w:rPr>
                <w:sz w:val="24"/>
              </w:rPr>
            </w:pPr>
          </w:p>
        </w:tc>
      </w:tr>
      <w:tr w14:paraId="268D8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440" w:type="dxa"/>
            <w:noWrap w:val="0"/>
            <w:vAlign w:val="center"/>
          </w:tcPr>
          <w:p w14:paraId="6C0D976C"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应聘岗位</w:t>
            </w:r>
          </w:p>
        </w:tc>
        <w:tc>
          <w:tcPr>
            <w:tcW w:w="8197" w:type="dxa"/>
            <w:gridSpan w:val="6"/>
            <w:noWrap w:val="0"/>
            <w:vAlign w:val="top"/>
          </w:tcPr>
          <w:p w14:paraId="7BB9110A">
            <w:pPr>
              <w:spacing w:line="360" w:lineRule="auto"/>
              <w:ind w:left="1200" w:hanging="1200" w:hangingChars="500"/>
              <w:rPr>
                <w:rFonts w:hint="eastAsia"/>
                <w:sz w:val="24"/>
              </w:rPr>
            </w:pPr>
          </w:p>
        </w:tc>
      </w:tr>
      <w:tr w14:paraId="49D3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440" w:type="dxa"/>
            <w:noWrap w:val="0"/>
            <w:vAlign w:val="center"/>
          </w:tcPr>
          <w:p w14:paraId="149EA0A3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外语水平</w:t>
            </w:r>
          </w:p>
        </w:tc>
        <w:tc>
          <w:tcPr>
            <w:tcW w:w="8197" w:type="dxa"/>
            <w:gridSpan w:val="6"/>
            <w:noWrap w:val="0"/>
            <w:vAlign w:val="center"/>
          </w:tcPr>
          <w:p w14:paraId="09839F27">
            <w:pPr>
              <w:tabs>
                <w:tab w:val="left" w:pos="1440"/>
              </w:tabs>
              <w:spacing w:line="360" w:lineRule="auto"/>
              <w:ind w:left="480" w:hanging="480" w:hangingChars="200"/>
              <w:rPr>
                <w:rFonts w:hint="eastAsia"/>
                <w:sz w:val="24"/>
              </w:rPr>
            </w:pPr>
          </w:p>
        </w:tc>
      </w:tr>
      <w:tr w14:paraId="368F3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440" w:type="dxa"/>
            <w:noWrap w:val="0"/>
            <w:vAlign w:val="center"/>
          </w:tcPr>
          <w:p w14:paraId="0D237373">
            <w:pPr>
              <w:spacing w:line="340" w:lineRule="exact"/>
              <w:jc w:val="center"/>
              <w:rPr>
                <w:rFonts w:hint="eastAsia" w:ascii="华文宋体" w:hAnsi="华文宋体" w:eastAsia="华文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8197" w:type="dxa"/>
            <w:gridSpan w:val="6"/>
            <w:noWrap w:val="0"/>
            <w:vAlign w:val="center"/>
          </w:tcPr>
          <w:p w14:paraId="74008578">
            <w:pPr>
              <w:tabs>
                <w:tab w:val="left" w:pos="1440"/>
              </w:tabs>
              <w:spacing w:line="360" w:lineRule="auto"/>
              <w:ind w:left="480" w:hanging="480" w:hangingChars="200"/>
              <w:rPr>
                <w:rFonts w:hint="eastAsia" w:ascii="华文宋体" w:hAnsi="华文宋体" w:eastAsia="华文宋体"/>
                <w:b/>
                <w:bCs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</w:rPr>
              <w:t>电话：                        邮箱：</w:t>
            </w:r>
          </w:p>
        </w:tc>
      </w:tr>
    </w:tbl>
    <w:p w14:paraId="3E2C8289">
      <w:pPr>
        <w:spacing w:line="20" w:lineRule="exact"/>
        <w:ind w:firstLine="480" w:firstLineChars="200"/>
        <w:rPr>
          <w:rFonts w:hint="eastAsia"/>
          <w:sz w:val="24"/>
        </w:rPr>
      </w:pPr>
    </w:p>
    <w:p w14:paraId="7A9E64A3">
      <w:pPr>
        <w:spacing w:line="20" w:lineRule="exact"/>
        <w:ind w:firstLine="480" w:firstLineChars="200"/>
        <w:rPr>
          <w:rFonts w:hint="eastAsia"/>
          <w:sz w:val="24"/>
        </w:rPr>
      </w:pPr>
    </w:p>
    <w:p w14:paraId="30272B8A">
      <w:pPr>
        <w:spacing w:line="20" w:lineRule="exact"/>
        <w:ind w:firstLine="480" w:firstLineChars="200"/>
        <w:rPr>
          <w:rFonts w:hint="eastAsia"/>
          <w:sz w:val="24"/>
        </w:rPr>
      </w:pPr>
    </w:p>
    <w:p w14:paraId="45F5A61E">
      <w:pPr>
        <w:spacing w:line="20" w:lineRule="exact"/>
        <w:ind w:firstLine="480" w:firstLineChars="200"/>
        <w:rPr>
          <w:rFonts w:hint="eastAsia"/>
          <w:sz w:val="24"/>
        </w:rPr>
      </w:pPr>
    </w:p>
    <w:p w14:paraId="1EC01905">
      <w:pPr>
        <w:spacing w:line="20" w:lineRule="exact"/>
        <w:ind w:firstLine="480" w:firstLineChars="200"/>
        <w:rPr>
          <w:rFonts w:hint="eastAsia"/>
          <w:sz w:val="24"/>
        </w:rPr>
      </w:pPr>
    </w:p>
    <w:p w14:paraId="005D7D3A">
      <w:pPr>
        <w:spacing w:line="20" w:lineRule="exact"/>
        <w:ind w:firstLine="480" w:firstLineChars="200"/>
        <w:rPr>
          <w:rFonts w:hint="eastAsia"/>
          <w:sz w:val="24"/>
        </w:rPr>
      </w:pPr>
    </w:p>
    <w:p w14:paraId="6E67875F">
      <w:pPr>
        <w:spacing w:line="20" w:lineRule="exact"/>
        <w:ind w:firstLine="480" w:firstLineChars="200"/>
        <w:rPr>
          <w:rFonts w:hint="eastAsia"/>
          <w:sz w:val="24"/>
        </w:rPr>
      </w:pPr>
    </w:p>
    <w:p w14:paraId="2F9589BF">
      <w:pPr>
        <w:spacing w:line="20" w:lineRule="exact"/>
        <w:ind w:firstLine="480" w:firstLineChars="200"/>
        <w:rPr>
          <w:rFonts w:hint="eastAsia"/>
          <w:sz w:val="24"/>
        </w:rPr>
      </w:pPr>
    </w:p>
    <w:p w14:paraId="371D8819">
      <w:pPr>
        <w:spacing w:line="20" w:lineRule="exact"/>
        <w:ind w:firstLine="480" w:firstLineChars="200"/>
        <w:rPr>
          <w:rFonts w:hint="eastAsia"/>
          <w:sz w:val="24"/>
        </w:rPr>
      </w:pPr>
    </w:p>
    <w:p w14:paraId="0D32F1B2">
      <w:pPr>
        <w:rPr>
          <w:rFonts w:hint="eastAsia"/>
          <w:b/>
          <w:bCs/>
          <w:kern w:val="2"/>
        </w:rPr>
      </w:pPr>
    </w:p>
    <w:p w14:paraId="0B8D1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</w:pPr>
      <w:r>
        <w:rPr>
          <w:rFonts w:hint="eastAsia"/>
          <w:b/>
          <w:bCs/>
          <w:kern w:val="2"/>
        </w:rPr>
        <w:t>注：</w:t>
      </w:r>
      <w:r>
        <w:rPr>
          <w:rFonts w:hint="eastAsia"/>
        </w:rPr>
        <w:t>“近亲属”范围为夫妻关系、直系血亲关系、三代以内旁系血亲以及近姻亲关系。直系血亲关系包括两种情况：一种是指有自然血缘关系的亲属，即生育自己和自己所生育的上下各代亲属，包括祖父母、外祖父母、父母、子女、孙子女、外孙子女；另一种是指本来没有血缘关系，但由法律确认其具有与自然血亲同等的权利、义务的亲属，这种情况称之为法律拟制血亲，如养父母与养子女、继父母与继子女。三代以内旁系血亲关系是指，同源于祖父母、外祖父母的三代以内，除父母等直系血亲以外的，与自己有间接血亲关系的亲属。“三代以内”是指从自身往上数，到父母，再到祖父母、外祖父母共三代；从自身往下数，自己为第一代，子女为第二代，孙子女、外孙子女为第三代。主要包括伯叔姑舅姨、兄弟姐妹、堂兄弟姐妹、表兄弟姐妹、侄子女、甥子女。近姻亲主要指配偶的父母、配偶的兄弟姐妹及其配偶、子女的配偶及子女配偶的父母、三代以内旁系血亲的配偶。农业农村部系统单位为农业农村部机关及部属单位（含中国农业科学院机关及院属单位）等。考生如不确定相关单位是否为农业农村部系统单位，可与招聘单位电话沟通确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B7C15"/>
    <w:rsid w:val="49A2565E"/>
    <w:rsid w:val="726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2025-07-01T12:00:00Z</dcterms:created>
  <dc:creator>HTK-CAAS</dc:creator>
  <cp:lastModifiedBy>HTK-CAAS</cp:lastModifiedBy>
  <dcterms:modified xsi:type="dcterms:W3CDTF">2025-07-01T12:02:14Z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E800A77E29B54A4295A802942E34E384_11</vt:lpwstr>
  </property>
  <property fmtid="{D5CDD505-2E9C-101B-9397-08002B2CF9AE}" pid="4" name="KSOTemplateDocerSaveRecord">
    <vt:lpwstr>eyJoZGlkIjoiN2Y2YzdiMjllOWMxNTc2MTUzNzFkNzRiZDgyYWU4ZWQiLCJ1c2VySWQiOiIyNjM2Njc0OTAifQ==</vt:lpwstr>
  </property>
</Properties>
</file>